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645ECA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Pr="00D07303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8"/>
          <w:szCs w:val="6"/>
          <w:u w:val="single"/>
        </w:rPr>
      </w:pPr>
    </w:p>
    <w:p w14:paraId="2D87C108" w14:textId="0EEB5F79" w:rsidR="00960198" w:rsidRPr="00645ECA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645ECA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645ECA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45ECA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1E70E48D" w14:textId="7302F3FB" w:rsidR="002245CE" w:rsidRPr="00645ECA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45ECA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2B2E18E3" w14:textId="5E3219F0" w:rsidR="00D907B4" w:rsidRPr="00645ECA" w:rsidRDefault="00D907B4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Uniform</w:t>
      </w:r>
      <w:r w:rsidR="00423966" w:rsidRPr="00645ECA">
        <w:rPr>
          <w:rFonts w:ascii="Crimson Pro" w:hAnsi="Crimson Pro" w:cstheme="majorHAnsi"/>
          <w:sz w:val="22"/>
          <w:szCs w:val="22"/>
          <w:lang w:bidi="en-US"/>
        </w:rPr>
        <w:t>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423966" w:rsidRPr="00645ECA" w14:paraId="493ABBCA" w14:textId="77777777" w:rsidTr="00EC40F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B18E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5CBF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423966" w:rsidRPr="00645ECA" w14:paraId="4E5DC59A" w14:textId="77777777" w:rsidTr="00EC40FE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1B42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 Work Pants with 4 Work Tops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799BE0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$236.25</w:t>
            </w:r>
          </w:p>
        </w:tc>
      </w:tr>
      <w:tr w:rsidR="00423966" w:rsidRPr="00645ECA" w14:paraId="1C217593" w14:textId="77777777" w:rsidTr="00EC40FE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28DFE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3C71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$18.43</w:t>
            </w:r>
          </w:p>
        </w:tc>
      </w:tr>
      <w:tr w:rsidR="00423966" w:rsidRPr="00645ECA" w14:paraId="24784F4D" w14:textId="77777777" w:rsidTr="00EC40FE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AA8368F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E198" w14:textId="77777777" w:rsidR="00423966" w:rsidRPr="00645ECA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$254.68</w:t>
            </w:r>
          </w:p>
        </w:tc>
      </w:tr>
    </w:tbl>
    <w:p w14:paraId="47335DFD" w14:textId="15A7C477" w:rsidR="009F0E03" w:rsidRPr="00645ECA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645ECA" w14:paraId="49403047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B7DE" w14:textId="77777777" w:rsidR="009F0E03" w:rsidRPr="00645ECA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B416" w14:textId="77777777" w:rsidR="009F0E03" w:rsidRPr="00645ECA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942D" w14:textId="77777777" w:rsidR="009F0E03" w:rsidRPr="00645ECA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645ECA" w14:paraId="44C9E3A7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47685525" w:rsidR="009F0E03" w:rsidRPr="00645ECA" w:rsidRDefault="00645ECA" w:rsidP="00645ECA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5ECA">
              <w:rPr>
                <w:rFonts w:ascii="Crimson Pro" w:hAnsi="Crimson Pro" w:cs="Calibri"/>
                <w:color w:val="000000"/>
                <w:sz w:val="22"/>
                <w:szCs w:val="22"/>
              </w:rPr>
              <w:t>Electude</w:t>
            </w:r>
            <w:proofErr w:type="spellEnd"/>
            <w:r w:rsidRPr="00645ECA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HV Classroom MTST-24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38EA7BBA" w:rsidR="009F0E03" w:rsidRPr="00645ECA" w:rsidRDefault="00645ECA" w:rsidP="00645ECA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hAnsi="Crimson Pro" w:cs="Calibri"/>
                <w:color w:val="000000"/>
                <w:sz w:val="22"/>
                <w:szCs w:val="22"/>
              </w:rPr>
              <w:t>9799988149040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4F1B8" w14:textId="0E0F377C" w:rsidR="009F0E03" w:rsidRPr="00645ECA" w:rsidRDefault="00645ECA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$506.25</w:t>
            </w:r>
          </w:p>
        </w:tc>
      </w:tr>
      <w:tr w:rsidR="009F0E03" w:rsidRPr="00645ECA" w14:paraId="65573915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6645" w14:textId="3565F2E7" w:rsidR="009F0E03" w:rsidRPr="00645ECA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Curriculum Guide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32E6D" w14:textId="5F65843C" w:rsidR="009F0E03" w:rsidRPr="00645ECA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B868" w14:textId="577209C7" w:rsidR="009F0E03" w:rsidRPr="00645ECA" w:rsidRDefault="0088424F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$15.00</w:t>
            </w:r>
          </w:p>
        </w:tc>
      </w:tr>
      <w:tr w:rsidR="002245CE" w:rsidRPr="00645ECA" w14:paraId="234570FC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645ECA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645ECA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24A1D8C6" w:rsidR="002245CE" w:rsidRPr="00645ECA" w:rsidRDefault="00645ECA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$521.25</w:t>
            </w:r>
          </w:p>
        </w:tc>
      </w:tr>
    </w:tbl>
    <w:p w14:paraId="7AE295ED" w14:textId="1961B52A" w:rsidR="009F0E03" w:rsidRPr="00645ECA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0278E0" w:rsidRPr="007327A1" w14:paraId="641C4550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1D9E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108A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278E0" w:rsidRPr="007327A1" w14:paraId="687678F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FD55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 1 4D 6P SK STSAE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759B" w14:textId="0DD45AB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47.15</w:t>
            </w:r>
          </w:p>
        </w:tc>
      </w:tr>
      <w:tr w:rsidR="000278E0" w:rsidRPr="007327A1" w14:paraId="6340091A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D51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14PC 1 4DR 6PT MN 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2ED1" w14:textId="096F4C7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62.55</w:t>
            </w:r>
          </w:p>
        </w:tc>
      </w:tr>
      <w:tr w:rsidR="000278E0" w:rsidRPr="007327A1" w14:paraId="36DA3EE2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9F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9P 1 4 D 6PTDP SAE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DAC5D" w14:textId="6FEA453E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51.04</w:t>
            </w:r>
          </w:p>
        </w:tc>
      </w:tr>
      <w:tr w:rsidR="000278E0" w:rsidRPr="007327A1" w14:paraId="28E1658E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86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10P 1 4 D 6PTDP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B1D56" w14:textId="6F7829D8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56.36</w:t>
            </w:r>
          </w:p>
        </w:tc>
      </w:tr>
      <w:tr w:rsidR="000278E0" w:rsidRPr="007327A1" w14:paraId="49D6972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AEF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CE70" w14:textId="41D3A545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43.61</w:t>
            </w:r>
          </w:p>
        </w:tc>
      </w:tr>
      <w:tr w:rsidR="000278E0" w:rsidRPr="007327A1" w14:paraId="45B8312B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FD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0726" w14:textId="37C5FEFB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6.54</w:t>
            </w:r>
          </w:p>
        </w:tc>
      </w:tr>
      <w:tr w:rsidR="000278E0" w:rsidRPr="007327A1" w14:paraId="79FC7C9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1BD5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92B9" w14:textId="10D0DD4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10.03</w:t>
            </w:r>
          </w:p>
        </w:tc>
      </w:tr>
      <w:tr w:rsidR="000278E0" w:rsidRPr="007327A1" w14:paraId="7FA0E4E7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F07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9CB6" w14:textId="050E4DF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14.41</w:t>
            </w:r>
          </w:p>
        </w:tc>
      </w:tr>
      <w:tr w:rsidR="000278E0" w:rsidRPr="007327A1" w14:paraId="54DED2C7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C9C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4EE8" w14:textId="1F8D2698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7.08</w:t>
            </w:r>
          </w:p>
        </w:tc>
      </w:tr>
      <w:tr w:rsidR="000278E0" w:rsidRPr="007327A1" w14:paraId="1B25CDFB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F47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3 8 D 6P SK ST 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0ADF" w14:textId="5C1EAAD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87.15</w:t>
            </w:r>
          </w:p>
        </w:tc>
      </w:tr>
      <w:tr w:rsidR="000278E0" w:rsidRPr="007327A1" w14:paraId="6F6C06F8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CCC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19P 3 8 D 6P SKT ST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E4A3" w14:textId="530AB06A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104.70</w:t>
            </w:r>
          </w:p>
        </w:tc>
      </w:tr>
      <w:tr w:rsidR="000278E0" w:rsidRPr="007327A1" w14:paraId="79187C45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C6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 3 8 6P D SK ST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4652" w14:textId="6B9F22E6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113.06</w:t>
            </w:r>
          </w:p>
        </w:tc>
      </w:tr>
      <w:tr w:rsidR="000278E0" w:rsidRPr="007327A1" w14:paraId="4D2E71D4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6405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19P 3 8 6P D SKT ST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DE86" w14:textId="251682A8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155.76</w:t>
            </w:r>
          </w:p>
        </w:tc>
      </w:tr>
      <w:tr w:rsidR="000278E0" w:rsidRPr="007327A1" w14:paraId="6AB7FC5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9FD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ED6EC" w14:textId="1BFF1D5F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77.89</w:t>
            </w:r>
          </w:p>
        </w:tc>
      </w:tr>
      <w:tr w:rsidR="000278E0" w:rsidRPr="007327A1" w14:paraId="189D11B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E70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01E73" w14:textId="57BA2A8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8.59</w:t>
            </w:r>
          </w:p>
        </w:tc>
      </w:tr>
      <w:tr w:rsidR="000278E0" w:rsidRPr="007327A1" w14:paraId="0DFC018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7E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C7AC" w14:textId="010FD710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11.48</w:t>
            </w:r>
          </w:p>
        </w:tc>
      </w:tr>
      <w:tr w:rsidR="000278E0" w:rsidRPr="007327A1" w14:paraId="03DDD222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A9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6E78E" w14:textId="093CEAFE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6.74</w:t>
            </w:r>
          </w:p>
        </w:tc>
      </w:tr>
      <w:tr w:rsidR="000278E0" w:rsidRPr="007327A1" w14:paraId="38DCF23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7E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F X 1 4 M CHR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0405" w14:textId="0AE834C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7.46</w:t>
            </w:r>
          </w:p>
        </w:tc>
      </w:tr>
      <w:tr w:rsidR="000278E0" w:rsidRPr="007327A1" w14:paraId="0F8715A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70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5E9CB" w14:textId="632483F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33.24</w:t>
            </w:r>
          </w:p>
        </w:tc>
      </w:tr>
      <w:tr w:rsidR="000278E0" w:rsidRPr="007327A1" w14:paraId="31ABF8E7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3F3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6P SKT ST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1185" w14:textId="1EBA10D5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95.46</w:t>
            </w:r>
          </w:p>
        </w:tc>
      </w:tr>
      <w:tr w:rsidR="000278E0" w:rsidRPr="007327A1" w14:paraId="3AEFEF85" w14:textId="77777777" w:rsidTr="00D0730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AB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6P 1 2 6P SKT ST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3FD1" w14:textId="7A80153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77.39</w:t>
            </w:r>
          </w:p>
        </w:tc>
      </w:tr>
      <w:tr w:rsidR="000278E0" w:rsidRPr="007327A1" w14:paraId="04A400E1" w14:textId="77777777" w:rsidTr="00D0730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9CCE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1 2 6P SKT ST 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5C5C" w14:textId="26753BB3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124.73</w:t>
            </w:r>
          </w:p>
        </w:tc>
      </w:tr>
      <w:tr w:rsidR="000278E0" w:rsidRPr="007327A1" w14:paraId="584AB8FA" w14:textId="77777777" w:rsidTr="00D0730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67D8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13P 1 2 6P D SK ST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6947A" w14:textId="1D036638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189.74</w:t>
            </w:r>
          </w:p>
        </w:tc>
      </w:tr>
      <w:tr w:rsidR="000278E0" w:rsidRPr="007327A1" w14:paraId="6E7DD82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328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 PC 1 2DR 6PT MM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1BFF" w14:textId="4D359E36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205.06</w:t>
            </w:r>
          </w:p>
        </w:tc>
      </w:tr>
      <w:tr w:rsidR="000278E0" w:rsidRPr="007327A1" w14:paraId="7B91352F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69A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DRIVE RATCHET 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8C60" w14:textId="1F2AEF93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74.75</w:t>
            </w:r>
          </w:p>
        </w:tc>
      </w:tr>
      <w:tr w:rsidR="000278E0" w:rsidRPr="007327A1" w14:paraId="61B705F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4516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42PC MULTI-DRIVE MAST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1DF5" w14:textId="6B510B4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264.33</w:t>
            </w:r>
          </w:p>
        </w:tc>
      </w:tr>
      <w:tr w:rsidR="000278E0" w:rsidRPr="007327A1" w14:paraId="4DFA7716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769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13PC MULTIDRIVE CHROM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B272" w14:textId="218E4DF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103.93</w:t>
            </w:r>
          </w:p>
        </w:tc>
      </w:tr>
      <w:tr w:rsidR="000278E0" w:rsidRPr="007327A1" w14:paraId="2071256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5F43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3FC4" w14:textId="3CA503C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10.58</w:t>
            </w:r>
          </w:p>
        </w:tc>
      </w:tr>
      <w:tr w:rsidR="000278E0" w:rsidRPr="007327A1" w14:paraId="139F892A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F381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64D8" w14:textId="5363F46E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15.39</w:t>
            </w:r>
          </w:p>
        </w:tc>
      </w:tr>
      <w:tr w:rsidR="000278E0" w:rsidRPr="007327A1" w14:paraId="2C8088A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C9C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AA7F" w14:textId="2EAD8F6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17.46</w:t>
            </w:r>
          </w:p>
        </w:tc>
      </w:tr>
      <w:tr w:rsidR="000278E0" w:rsidRPr="007327A1" w14:paraId="600B657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4EB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 11 PC 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E412" w14:textId="62A9FF21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184.80</w:t>
            </w:r>
          </w:p>
        </w:tc>
      </w:tr>
      <w:tr w:rsidR="000278E0" w:rsidRPr="007327A1" w14:paraId="75EA3348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B21E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SET11 PC COMB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F699" w14:textId="2FBF8DA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167.15</w:t>
            </w:r>
          </w:p>
        </w:tc>
      </w:tr>
      <w:tr w:rsidR="000278E0" w:rsidRPr="007327A1" w14:paraId="5B292C17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9F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5P FL WREN SET-M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3086" w14:textId="2D40F33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130.43</w:t>
            </w:r>
          </w:p>
        </w:tc>
      </w:tr>
      <w:tr w:rsidR="000278E0" w:rsidRPr="007327A1" w14:paraId="698BEFF2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D06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SAE FLARENUT WRENCH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9F59" w14:textId="2564F613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143.45</w:t>
            </w:r>
          </w:p>
        </w:tc>
      </w:tr>
      <w:tr w:rsidR="000278E0" w:rsidRPr="007327A1" w14:paraId="2B55E2BE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1638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2D1F" w14:textId="7293A66F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61.40</w:t>
            </w:r>
          </w:p>
        </w:tc>
      </w:tr>
      <w:tr w:rsidR="000278E0" w:rsidRPr="007327A1" w14:paraId="697140E6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5CC1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4PC PLIER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B27C4" w14:textId="33161E4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141.35</w:t>
            </w:r>
          </w:p>
        </w:tc>
      </w:tr>
      <w:tr w:rsidR="000278E0" w:rsidRPr="007327A1" w14:paraId="69CED8B7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853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SCREWDRIVER SET 8 PC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39CB" w14:textId="1B915FD5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110.14</w:t>
            </w:r>
          </w:p>
        </w:tc>
      </w:tr>
      <w:tr w:rsidR="000278E0" w:rsidRPr="007327A1" w14:paraId="59E1B4E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D89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16OZ BALL-PEEN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F1411" w14:textId="25E1664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19.11</w:t>
            </w:r>
          </w:p>
        </w:tc>
      </w:tr>
      <w:tr w:rsidR="000278E0" w:rsidRPr="007327A1" w14:paraId="13EE1B15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FA5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SOFT FACE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F829" w14:textId="4E441B8A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46.15</w:t>
            </w:r>
          </w:p>
        </w:tc>
      </w:tr>
      <w:tr w:rsidR="000278E0" w:rsidRPr="007327A1" w14:paraId="07D4B90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478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CHISEL PUNCH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3024" w14:textId="7D33FB7E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35.19</w:t>
            </w:r>
          </w:p>
        </w:tc>
      </w:tr>
      <w:tr w:rsidR="000278E0" w:rsidRPr="007327A1" w14:paraId="12EB899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D96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SCRAPER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39A0" w14:textId="1B1E872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32.69</w:t>
            </w:r>
          </w:p>
        </w:tc>
      </w:tr>
      <w:tr w:rsidR="000278E0" w:rsidRPr="007327A1" w14:paraId="49BF621F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C5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FEELER GAUG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C0F0" w14:textId="7B2D7CED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10.99</w:t>
            </w:r>
          </w:p>
        </w:tc>
      </w:tr>
      <w:tr w:rsidR="000278E0" w:rsidRPr="007327A1" w14:paraId="3C6169CE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C2C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 FT SL SPEED MARK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A6D0" w14:textId="2F1CB3E1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20.05</w:t>
            </w:r>
          </w:p>
        </w:tc>
      </w:tr>
      <w:tr w:rsidR="000278E0" w:rsidRPr="007327A1" w14:paraId="7943013D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E16D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INSPECTION MIRROR (609)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8C10E" w14:textId="0C979AD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23.71</w:t>
            </w:r>
          </w:p>
        </w:tc>
      </w:tr>
      <w:tr w:rsidR="000278E0" w:rsidRPr="007327A1" w14:paraId="03AC763D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708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MAGNETIC RETRIEVER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DBB5" w14:textId="10F11AA3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13.19</w:t>
            </w:r>
          </w:p>
        </w:tc>
      </w:tr>
      <w:tr w:rsidR="000278E0" w:rsidRPr="007327A1" w14:paraId="4081E4E4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C094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HOOK PICK TOOL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AD01" w14:textId="14836CC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20.05</w:t>
            </w:r>
          </w:p>
        </w:tc>
      </w:tr>
      <w:tr w:rsidR="000278E0" w:rsidRPr="007327A1" w14:paraId="710A6323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D76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ADAPTER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E185" w14:textId="1D8BBAA1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5.50</w:t>
            </w:r>
          </w:p>
        </w:tc>
      </w:tr>
      <w:tr w:rsidR="000278E0" w:rsidRPr="007327A1" w14:paraId="0A0AD954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1BE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AIRCHUCK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D6EB" w14:textId="1FE7E011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18.50</w:t>
            </w:r>
          </w:p>
        </w:tc>
      </w:tr>
      <w:tr w:rsidR="000278E0" w:rsidRPr="007327A1" w14:paraId="659296CF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2AF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GAUGE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B342" w14:textId="18EB8F5F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32.31</w:t>
            </w:r>
          </w:p>
        </w:tc>
      </w:tr>
      <w:tr w:rsidR="000278E0" w:rsidRPr="007327A1" w14:paraId="1A7B777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70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GAUGE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801B" w14:textId="26F8268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10.75</w:t>
            </w:r>
          </w:p>
        </w:tc>
      </w:tr>
      <w:tr w:rsidR="000278E0" w:rsidRPr="007327A1" w14:paraId="62C4781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8433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41IN 7 DWR WS W PWR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5C30" w14:textId="2C146F2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729.15</w:t>
            </w:r>
          </w:p>
        </w:tc>
      </w:tr>
      <w:tr w:rsidR="000278E0" w:rsidRPr="007327A1" w14:paraId="08FF7A3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4F0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40 CREEPERW HERST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2B6C" w14:textId="2AE847BA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71.75</w:t>
            </w:r>
          </w:p>
        </w:tc>
      </w:tr>
      <w:tr w:rsidR="000278E0" w:rsidRPr="007327A1" w14:paraId="47B39FE1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1B9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65B5" w14:textId="3EB46DE2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11.13</w:t>
            </w:r>
          </w:p>
        </w:tc>
      </w:tr>
      <w:tr w:rsidR="000278E0" w:rsidRPr="007327A1" w14:paraId="7D9D8392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4D62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8FDA" w14:textId="0C8E0076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31.88</w:t>
            </w:r>
          </w:p>
        </w:tc>
      </w:tr>
      <w:tr w:rsidR="000278E0" w:rsidRPr="007327A1" w14:paraId="15A424C4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6F1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040C" w14:textId="69E4E0B9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22.14</w:t>
            </w:r>
          </w:p>
        </w:tc>
      </w:tr>
      <w:tr w:rsidR="000278E0" w:rsidRPr="007327A1" w14:paraId="43EAC330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5F7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SNAP RING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1880" w14:textId="5480BD2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58.13</w:t>
            </w:r>
          </w:p>
        </w:tc>
      </w:tr>
      <w:tr w:rsidR="000278E0" w:rsidRPr="007327A1" w14:paraId="290FDD02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D65D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28408" w14:textId="6AC64CE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330.31</w:t>
            </w:r>
          </w:p>
        </w:tc>
      </w:tr>
      <w:tr w:rsidR="000278E0" w:rsidRPr="007327A1" w14:paraId="104E069D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E4EBF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D7FE" w14:textId="65578CED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4564.99</w:t>
            </w:r>
          </w:p>
        </w:tc>
      </w:tr>
    </w:tbl>
    <w:p w14:paraId="3F100598" w14:textId="5CE6FCF2" w:rsidR="006546BE" w:rsidRPr="00645ECA" w:rsidRDefault="006546BE" w:rsidP="006546BE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45ECA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6546BE" w:rsidRPr="00645ECA" w14:paraId="461F2DA7" w14:textId="77777777" w:rsidTr="00EC40FE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720E" w14:textId="77777777" w:rsidR="006546BE" w:rsidRPr="00645ECA" w:rsidRDefault="006546BE" w:rsidP="002F2EC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B7B1F" w14:textId="77777777" w:rsidR="006546BE" w:rsidRPr="00645ECA" w:rsidRDefault="006546BE" w:rsidP="002F2EC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6546BE" w:rsidRPr="00645ECA" w14:paraId="347190E4" w14:textId="77777777" w:rsidTr="00EC40FE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72DE5" w14:textId="2B50AE6E" w:rsidR="006546BE" w:rsidRPr="00645ECA" w:rsidRDefault="006546BE" w:rsidP="002F2EC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AED Foundation Assessment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875F2" w14:textId="7C054F56" w:rsidR="006546BE" w:rsidRPr="00645ECA" w:rsidRDefault="006546BE" w:rsidP="002F2EC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6546BE" w:rsidRPr="00645ECA" w14:paraId="2E5AEE14" w14:textId="77777777" w:rsidTr="00EC40FE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05BB7" w14:textId="77777777" w:rsidR="006546BE" w:rsidRPr="00645ECA" w:rsidRDefault="006546BE" w:rsidP="002F2EC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5B29A2" w14:textId="77777777" w:rsidR="006546BE" w:rsidRPr="00645ECA" w:rsidRDefault="006546BE" w:rsidP="002F2EC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927DC" w14:textId="6C5942F8" w:rsidR="006546BE" w:rsidRPr="00645ECA" w:rsidRDefault="006546BE" w:rsidP="002F2EC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</w:tbl>
    <w:p w14:paraId="2CF46866" w14:textId="77777777" w:rsidR="009F0E03" w:rsidRPr="00D07303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26"/>
          <w:szCs w:val="26"/>
          <w:lang w:bidi="en-US"/>
        </w:rPr>
      </w:pPr>
    </w:p>
    <w:p w14:paraId="750F312F" w14:textId="31D70AF3" w:rsidR="003A3695" w:rsidRPr="00645ECA" w:rsidRDefault="00D64A31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1st</w:t>
      </w:r>
      <w:r w:rsidR="00CC5FC7" w:rsidRPr="00645ECA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645ECA">
        <w:rPr>
          <w:rFonts w:ascii="Crimson Pro" w:hAnsi="Crimson Pro"/>
          <w:b/>
          <w:bCs/>
          <w:lang w:bidi="en-US"/>
        </w:rPr>
        <w:tab/>
      </w:r>
      <w:r w:rsidR="002245CE" w:rsidRPr="00645ECA">
        <w:rPr>
          <w:rFonts w:ascii="Crimson Pro" w:hAnsi="Crimson Pro"/>
          <w:b/>
          <w:bCs/>
          <w:lang w:bidi="en-US"/>
        </w:rPr>
        <w:t>$</w:t>
      </w:r>
      <w:r w:rsidR="000278E0">
        <w:rPr>
          <w:rFonts w:ascii="Crimson Pro" w:hAnsi="Crimson Pro"/>
          <w:b/>
          <w:bCs/>
          <w:lang w:bidi="en-US"/>
        </w:rPr>
        <w:t>7,</w:t>
      </w:r>
      <w:r w:rsidR="00741756">
        <w:rPr>
          <w:rFonts w:ascii="Crimson Pro" w:hAnsi="Crimson Pro"/>
          <w:b/>
          <w:bCs/>
          <w:lang w:bidi="en-US"/>
        </w:rPr>
        <w:t>037.92</w:t>
      </w:r>
    </w:p>
    <w:p w14:paraId="5A6BBD78" w14:textId="77777777" w:rsidR="0015736A" w:rsidRPr="00645ECA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8677166" w14:textId="77777777" w:rsidR="002A53A0" w:rsidRPr="00645ECA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Pr="00645ECA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645ECA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45ECA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2D1DFB9" w14:textId="77777777" w:rsidR="00645ECA" w:rsidRPr="00645ECA" w:rsidRDefault="00645ECA" w:rsidP="00645ECA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645ECA" w:rsidRPr="00645ECA" w14:paraId="21F8C280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8783" w14:textId="77777777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751F" w14:textId="77777777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8F982" w14:textId="77777777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645ECA" w:rsidRPr="00645ECA" w14:paraId="3AE9254F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A6CE8" w14:textId="26300640" w:rsidR="00645ECA" w:rsidRPr="00645ECA" w:rsidRDefault="00645ECA" w:rsidP="00F42404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hAnsi="Crimson Pro" w:cs="Calibri"/>
                <w:color w:val="000000"/>
                <w:sz w:val="22"/>
                <w:szCs w:val="22"/>
              </w:rPr>
              <w:t>Fundamentals of Mobile Heavy Equipment Textbook &amp; 2 Years Online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0FA44" w14:textId="6BE04161" w:rsidR="00645ECA" w:rsidRPr="00645ECA" w:rsidRDefault="00645ECA" w:rsidP="00F4240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hAnsi="Crimson Pro" w:cs="Calibri"/>
                <w:color w:val="000000"/>
                <w:sz w:val="22"/>
                <w:szCs w:val="22"/>
              </w:rPr>
              <w:t>9781284195606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CDD173" w14:textId="33FCABFB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$275.58</w:t>
            </w:r>
          </w:p>
        </w:tc>
      </w:tr>
      <w:tr w:rsidR="00645ECA" w:rsidRPr="00645ECA" w14:paraId="2FBC5630" w14:textId="77777777" w:rsidTr="00EC40FE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5B566AF5" w14:textId="77777777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3131" w14:textId="77777777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35E5C3" w14:textId="19DBC38C" w:rsidR="00645ECA" w:rsidRPr="00645ECA" w:rsidRDefault="00645ECA" w:rsidP="00F4240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$275.58</w:t>
            </w:r>
          </w:p>
        </w:tc>
      </w:tr>
    </w:tbl>
    <w:p w14:paraId="0B49B2B2" w14:textId="77777777" w:rsidR="002A53A0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0278E0" w:rsidRPr="007327A1" w14:paraId="4E60D6DA" w14:textId="77777777" w:rsidTr="00CB2ADD">
        <w:trPr>
          <w:trHeight w:val="288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B574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2478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278E0" w:rsidRPr="007327A1" w14:paraId="7CFFD08E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3911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TORQUE WRENCH DIGITAL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3324" w14:textId="26B479C6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475.89</w:t>
            </w:r>
          </w:p>
        </w:tc>
      </w:tr>
      <w:tr w:rsidR="000278E0" w:rsidRPr="007327A1" w14:paraId="011A77D3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C7C0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TORQUE WRENCH  1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0DCE" w14:textId="74B06EB4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436.59</w:t>
            </w:r>
          </w:p>
        </w:tc>
      </w:tr>
      <w:tr w:rsidR="000278E0" w:rsidRPr="007327A1" w14:paraId="60895838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80E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SLF ADJ WIRE STRPR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71BE" w14:textId="2F93DE10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52.66</w:t>
            </w:r>
          </w:p>
        </w:tc>
      </w:tr>
      <w:tr w:rsidR="000278E0" w:rsidRPr="007327A1" w14:paraId="1A7FCE3D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A4027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BLOW GUN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C98B" w14:textId="56BACA3A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21.61</w:t>
            </w:r>
          </w:p>
        </w:tc>
      </w:tr>
      <w:tr w:rsidR="000278E0" w:rsidRPr="007327A1" w14:paraId="733A38DA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7ADA3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IMPACT SOCKET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17E4" w14:textId="56ECF8A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25.95</w:t>
            </w:r>
          </w:p>
        </w:tc>
      </w:tr>
      <w:tr w:rsidR="000278E0" w:rsidRPr="007327A1" w14:paraId="629568E8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3F7C9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IMPACT SOCKET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5A5C5" w14:textId="5C0CC403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27.26</w:t>
            </w:r>
          </w:p>
        </w:tc>
      </w:tr>
      <w:tr w:rsidR="000278E0" w:rsidRPr="007327A1" w14:paraId="22A853B8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6D51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39PC 1 2 - DR 6PT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7884" w14:textId="70C885A6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385.64</w:t>
            </w:r>
          </w:p>
        </w:tc>
      </w:tr>
      <w:tr w:rsidR="000278E0" w:rsidRPr="007327A1" w14:paraId="0C125ABA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85AC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AIR IMPACT WRENCH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4EA6E" w14:textId="57BC13FC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295.16</w:t>
            </w:r>
          </w:p>
        </w:tc>
      </w:tr>
      <w:tr w:rsidR="000278E0" w:rsidRPr="007327A1" w14:paraId="61B85283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401A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F791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</w:t>
            </w:r>
            <w:r w:rsidRPr="00AD0B63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34.22 </w:t>
            </w:r>
          </w:p>
        </w:tc>
      </w:tr>
      <w:tr w:rsidR="000278E0" w:rsidRPr="007327A1" w14:paraId="7A9E715C" w14:textId="77777777" w:rsidTr="00CB2ADD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24773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FB24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$1,854.98 </w:t>
            </w:r>
          </w:p>
        </w:tc>
      </w:tr>
    </w:tbl>
    <w:p w14:paraId="5682C670" w14:textId="77777777" w:rsidR="000278E0" w:rsidRDefault="000278E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41358752" w14:textId="77777777" w:rsidR="000278E0" w:rsidRDefault="000278E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6EA4E190" w14:textId="37B51DCD" w:rsidR="000278E0" w:rsidRPr="00645ECA" w:rsidRDefault="00D17F19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2nd</w:t>
      </w:r>
      <w:r w:rsidR="002A53A0" w:rsidRPr="00645ECA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645ECA">
        <w:rPr>
          <w:rFonts w:ascii="Crimson Pro" w:hAnsi="Crimson Pro"/>
          <w:b/>
          <w:bCs/>
          <w:lang w:bidi="en-US"/>
        </w:rPr>
        <w:tab/>
        <w:t>$</w:t>
      </w:r>
      <w:r w:rsidR="00645ECA" w:rsidRPr="00645ECA">
        <w:rPr>
          <w:rFonts w:ascii="Crimson Pro" w:hAnsi="Crimson Pro"/>
          <w:b/>
          <w:bCs/>
          <w:lang w:bidi="en-US"/>
        </w:rPr>
        <w:t>3,</w:t>
      </w:r>
      <w:r w:rsidR="000278E0">
        <w:rPr>
          <w:rFonts w:ascii="Crimson Pro" w:hAnsi="Crimson Pro"/>
          <w:b/>
          <w:bCs/>
          <w:lang w:bidi="en-US"/>
        </w:rPr>
        <w:t>617.56</w:t>
      </w:r>
    </w:p>
    <w:p w14:paraId="788D870F" w14:textId="77777777" w:rsidR="005B1B92" w:rsidRDefault="005B1B92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77DA8A3" w14:textId="341A85D8" w:rsidR="00D17F19" w:rsidRPr="00645ECA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645ECA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45ECA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659E82D4" w14:textId="0BD49DBE" w:rsidR="00D17F19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0278E0" w:rsidRPr="007327A1" w14:paraId="5DDCA88B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27AB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D8F3B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278E0" w:rsidRPr="007327A1" w14:paraId="7582FCAC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BBB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BACKING PAD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C99A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$18.55 </w:t>
            </w:r>
          </w:p>
        </w:tc>
      </w:tr>
      <w:tr w:rsidR="000278E0" w:rsidRPr="007327A1" w14:paraId="2A731C09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499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ROLL HEAD PRY 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92B69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$64.61 </w:t>
            </w:r>
          </w:p>
        </w:tc>
      </w:tr>
      <w:tr w:rsidR="000278E0" w:rsidRPr="007327A1" w14:paraId="5D41D100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4449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39PC 1 2 - DR 6PT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7525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$435.38 </w:t>
            </w:r>
          </w:p>
        </w:tc>
      </w:tr>
      <w:tr w:rsidR="000278E0" w:rsidRPr="007327A1" w14:paraId="290E016C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CE8F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SOCKET SET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0A76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$217.73 </w:t>
            </w:r>
          </w:p>
        </w:tc>
      </w:tr>
      <w:tr w:rsidR="000278E0" w:rsidRPr="007327A1" w14:paraId="4ABFD969" w14:textId="77777777" w:rsidTr="00D0730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5AB0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ADAPTER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CC3C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$5.50 </w:t>
            </w:r>
          </w:p>
        </w:tc>
      </w:tr>
      <w:tr w:rsidR="000278E0" w:rsidRPr="007327A1" w14:paraId="3347AED1" w14:textId="77777777" w:rsidTr="00D0730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7327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BASIC MULTIMETER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2691F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$64.09 </w:t>
            </w:r>
          </w:p>
        </w:tc>
      </w:tr>
      <w:tr w:rsidR="000278E0" w:rsidRPr="007327A1" w14:paraId="7C6360E2" w14:textId="77777777" w:rsidTr="00D0730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58C6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23PC 3 4 DRIVE SAE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C7D66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$491.69 </w:t>
            </w:r>
          </w:p>
        </w:tc>
      </w:tr>
      <w:tr w:rsidR="000278E0" w:rsidRPr="007327A1" w14:paraId="2E0D0AB0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AC1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12 VOLT-36V TRK C TST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0770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$60.16 </w:t>
            </w:r>
          </w:p>
        </w:tc>
      </w:tr>
      <w:tr w:rsidR="000278E0" w:rsidRPr="007327A1" w14:paraId="64A7E8F3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C1DA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MI METAL 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C9FB7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$128.23 </w:t>
            </w:r>
          </w:p>
        </w:tc>
      </w:tr>
      <w:tr w:rsidR="000278E0" w:rsidRPr="007327A1" w14:paraId="0A8C229C" w14:textId="77777777" w:rsidTr="00CB2ADD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9855" w14:textId="77777777" w:rsidR="000278E0" w:rsidRPr="007327A1" w:rsidRDefault="000278E0" w:rsidP="00CB2ADD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25 PC 3 SDR 6PT IMPA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B77D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$222.09 </w:t>
            </w:r>
          </w:p>
        </w:tc>
      </w:tr>
      <w:tr w:rsidR="000278E0" w:rsidRPr="007327A1" w14:paraId="04644E88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8793D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FE655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$133.22 </w:t>
            </w:r>
          </w:p>
        </w:tc>
      </w:tr>
      <w:tr w:rsidR="000278E0" w:rsidRPr="007327A1" w14:paraId="2B16EE3B" w14:textId="77777777" w:rsidTr="00CB2ADD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5706E" w14:textId="77777777" w:rsidR="000278E0" w:rsidRPr="007327A1" w:rsidRDefault="000278E0" w:rsidP="00CB2ADD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E835" w14:textId="77777777" w:rsidR="000278E0" w:rsidRPr="007327A1" w:rsidRDefault="000278E0" w:rsidP="000278E0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$1,841.24 </w:t>
            </w:r>
          </w:p>
        </w:tc>
      </w:tr>
    </w:tbl>
    <w:p w14:paraId="7A18545E" w14:textId="77777777" w:rsidR="0088424F" w:rsidRPr="00645ECA" w:rsidRDefault="0088424F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40A521B7" w:rsidR="00D17F19" w:rsidRPr="00645ECA" w:rsidRDefault="00D17F19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3rd Trimester Cost</w:t>
      </w:r>
      <w:r w:rsidRPr="00645ECA">
        <w:rPr>
          <w:rFonts w:ascii="Crimson Pro" w:hAnsi="Crimson Pro"/>
          <w:b/>
          <w:bCs/>
          <w:lang w:bidi="en-US"/>
        </w:rPr>
        <w:tab/>
        <w:t>$</w:t>
      </w:r>
      <w:r w:rsidR="006B53CB" w:rsidRPr="00645ECA">
        <w:rPr>
          <w:rFonts w:ascii="Crimson Pro" w:hAnsi="Crimson Pro"/>
          <w:b/>
          <w:bCs/>
          <w:lang w:bidi="en-US"/>
        </w:rPr>
        <w:t>3,</w:t>
      </w:r>
      <w:r w:rsidR="00465F03">
        <w:rPr>
          <w:rFonts w:ascii="Crimson Pro" w:hAnsi="Crimson Pro"/>
          <w:b/>
          <w:bCs/>
          <w:lang w:bidi="en-US"/>
        </w:rPr>
        <w:t>3</w:t>
      </w:r>
      <w:r w:rsidR="000278E0">
        <w:rPr>
          <w:rFonts w:ascii="Crimson Pro" w:hAnsi="Crimson Pro"/>
          <w:b/>
          <w:bCs/>
          <w:lang w:bidi="en-US"/>
        </w:rPr>
        <w:t>28.24</w:t>
      </w:r>
    </w:p>
    <w:p w14:paraId="2164D3B5" w14:textId="77777777" w:rsidR="005B1B92" w:rsidRPr="00645ECA" w:rsidRDefault="005B1B92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2"/>
          <w:szCs w:val="20"/>
          <w:u w:val="single"/>
        </w:rPr>
      </w:pPr>
    </w:p>
    <w:p w14:paraId="62E09F3B" w14:textId="280DDDD1" w:rsidR="0088424F" w:rsidRPr="00645ECA" w:rsidRDefault="0088424F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5E497DB6" w14:textId="77777777" w:rsidR="0088424F" w:rsidRPr="00645ECA" w:rsidRDefault="0088424F" w:rsidP="0088424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11F03042" w14:textId="77777777" w:rsidR="006B53CB" w:rsidRPr="00645ECA" w:rsidRDefault="006B53CB" w:rsidP="006B53CB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67802A8" w14:textId="6761AD24" w:rsidR="006B53CB" w:rsidRPr="00645ECA" w:rsidRDefault="006B53CB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4th Trimester Cost</w:t>
      </w:r>
      <w:r w:rsidRPr="00645ECA">
        <w:rPr>
          <w:rFonts w:ascii="Crimson Pro" w:hAnsi="Crimson Pro"/>
          <w:b/>
          <w:bCs/>
          <w:lang w:bidi="en-US"/>
        </w:rPr>
        <w:tab/>
        <w:t>$1,</w:t>
      </w:r>
      <w:r w:rsidR="00465F03">
        <w:rPr>
          <w:rFonts w:ascii="Crimson Pro" w:hAnsi="Crimson Pro"/>
          <w:b/>
          <w:bCs/>
          <w:lang w:bidi="en-US"/>
        </w:rPr>
        <w:t>487</w:t>
      </w:r>
      <w:r w:rsidRPr="00645ECA">
        <w:rPr>
          <w:rFonts w:ascii="Crimson Pro" w:hAnsi="Crimson Pro"/>
          <w:b/>
          <w:bCs/>
          <w:lang w:bidi="en-US"/>
        </w:rPr>
        <w:t>.00</w:t>
      </w:r>
    </w:p>
    <w:p w14:paraId="1D11B857" w14:textId="77777777" w:rsidR="005B1B92" w:rsidRDefault="005B1B92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3C348B61" w14:textId="77777777" w:rsidR="00D70DC4" w:rsidRDefault="00D70DC4" w:rsidP="00EC40FE">
      <w:pPr>
        <w:spacing w:line="240" w:lineRule="auto"/>
        <w:ind w:firstLine="0"/>
        <w:jc w:val="center"/>
        <w:rPr>
          <w:rFonts w:ascii="Crimson Pro" w:hAnsi="Crimson Pro" w:cstheme="majorHAnsi"/>
          <w:b/>
          <w:bCs/>
          <w:szCs w:val="22"/>
        </w:rPr>
      </w:pPr>
    </w:p>
    <w:p w14:paraId="47F41DB1" w14:textId="77777777" w:rsidR="00D70DC4" w:rsidRDefault="00D70DC4" w:rsidP="00EC40FE">
      <w:pPr>
        <w:spacing w:line="240" w:lineRule="auto"/>
        <w:ind w:firstLine="0"/>
        <w:jc w:val="center"/>
        <w:rPr>
          <w:rFonts w:ascii="Crimson Pro" w:hAnsi="Crimson Pro" w:cstheme="majorHAnsi"/>
          <w:b/>
          <w:bCs/>
          <w:szCs w:val="22"/>
        </w:rPr>
      </w:pPr>
    </w:p>
    <w:p w14:paraId="3D6D7EB6" w14:textId="46D3D736" w:rsidR="00EC40FE" w:rsidRPr="00932743" w:rsidRDefault="00EC40FE" w:rsidP="00EC40FE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Cs w:val="22"/>
        </w:rPr>
      </w:pPr>
      <w:r w:rsidRPr="00EC40FE">
        <w:rPr>
          <w:rFonts w:ascii="Crimson Pro" w:hAnsi="Crimson Pro" w:cstheme="majorHAnsi"/>
          <w:b/>
          <w:bCs/>
          <w:szCs w:val="22"/>
        </w:rPr>
        <w:t>5th Trimester CDL License Pre-Enrollment Out-of-Pocket Costs</w:t>
      </w:r>
    </w:p>
    <w:tbl>
      <w:tblPr>
        <w:tblStyle w:val="TableGrid"/>
        <w:tblW w:w="4955" w:type="dxa"/>
        <w:jc w:val="center"/>
        <w:tblLook w:val="04A0" w:firstRow="1" w:lastRow="0" w:firstColumn="1" w:lastColumn="0" w:noHBand="0" w:noVBand="1"/>
      </w:tblPr>
      <w:tblGrid>
        <w:gridCol w:w="3335"/>
        <w:gridCol w:w="1620"/>
      </w:tblGrid>
      <w:tr w:rsidR="00EC40FE" w:rsidRPr="002F7056" w14:paraId="7E843447" w14:textId="77777777" w:rsidTr="008761F4">
        <w:trPr>
          <w:trHeight w:val="302"/>
          <w:jc w:val="center"/>
        </w:trPr>
        <w:tc>
          <w:tcPr>
            <w:tcW w:w="3335" w:type="dxa"/>
          </w:tcPr>
          <w:p w14:paraId="2CA2DE64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>
              <w:rPr>
                <w:rFonts w:ascii="Crimson Pro" w:hAnsi="Crimson Pro" w:cs="Times New Roman"/>
                <w:sz w:val="22"/>
                <w:szCs w:val="22"/>
              </w:rPr>
              <w:t>Item</w:t>
            </w:r>
          </w:p>
        </w:tc>
        <w:tc>
          <w:tcPr>
            <w:tcW w:w="1620" w:type="dxa"/>
          </w:tcPr>
          <w:p w14:paraId="7F3A66BC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Cost</w:t>
            </w:r>
          </w:p>
        </w:tc>
      </w:tr>
      <w:tr w:rsidR="00EC40FE" w:rsidRPr="002F7056" w14:paraId="423B3F24" w14:textId="77777777" w:rsidTr="008761F4">
        <w:trPr>
          <w:trHeight w:val="302"/>
          <w:jc w:val="center"/>
        </w:trPr>
        <w:tc>
          <w:tcPr>
            <w:tcW w:w="3335" w:type="dxa"/>
          </w:tcPr>
          <w:p w14:paraId="30D67CE8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Motor Vehicle Report</w:t>
            </w:r>
          </w:p>
        </w:tc>
        <w:tc>
          <w:tcPr>
            <w:tcW w:w="1620" w:type="dxa"/>
          </w:tcPr>
          <w:p w14:paraId="2F82A686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$5.00</w:t>
            </w:r>
          </w:p>
        </w:tc>
      </w:tr>
      <w:tr w:rsidR="00EC40FE" w:rsidRPr="002F7056" w14:paraId="79AB494B" w14:textId="77777777" w:rsidTr="008761F4">
        <w:trPr>
          <w:trHeight w:val="302"/>
          <w:jc w:val="center"/>
        </w:trPr>
        <w:tc>
          <w:tcPr>
            <w:tcW w:w="3335" w:type="dxa"/>
          </w:tcPr>
          <w:p w14:paraId="75F22775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CDL Permit</w:t>
            </w:r>
          </w:p>
        </w:tc>
        <w:tc>
          <w:tcPr>
            <w:tcW w:w="1620" w:type="dxa"/>
          </w:tcPr>
          <w:p w14:paraId="65E0BC79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$16.00</w:t>
            </w:r>
          </w:p>
        </w:tc>
      </w:tr>
      <w:tr w:rsidR="00EC40FE" w:rsidRPr="002F7056" w14:paraId="05BD0663" w14:textId="77777777" w:rsidTr="008761F4">
        <w:trPr>
          <w:trHeight w:val="302"/>
          <w:jc w:val="center"/>
        </w:trPr>
        <w:tc>
          <w:tcPr>
            <w:tcW w:w="3335" w:type="dxa"/>
          </w:tcPr>
          <w:p w14:paraId="3B27AC32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DOT Physical</w:t>
            </w:r>
          </w:p>
        </w:tc>
        <w:tc>
          <w:tcPr>
            <w:tcW w:w="1620" w:type="dxa"/>
          </w:tcPr>
          <w:p w14:paraId="7C05CE01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$100.00</w:t>
            </w:r>
          </w:p>
        </w:tc>
      </w:tr>
      <w:tr w:rsidR="00EC40FE" w:rsidRPr="002F7056" w14:paraId="1C4C50C7" w14:textId="77777777" w:rsidTr="008761F4">
        <w:trPr>
          <w:trHeight w:val="302"/>
          <w:jc w:val="center"/>
        </w:trPr>
        <w:tc>
          <w:tcPr>
            <w:tcW w:w="3335" w:type="dxa"/>
            <w:tcBorders>
              <w:bottom w:val="single" w:sz="4" w:space="0" w:color="auto"/>
            </w:tcBorders>
          </w:tcPr>
          <w:p w14:paraId="3FAAA78E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 xml:space="preserve">CDL License </w:t>
            </w:r>
          </w:p>
        </w:tc>
        <w:tc>
          <w:tcPr>
            <w:tcW w:w="1620" w:type="dxa"/>
          </w:tcPr>
          <w:p w14:paraId="10EAD725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$72.00</w:t>
            </w:r>
          </w:p>
        </w:tc>
      </w:tr>
      <w:tr w:rsidR="00EC40FE" w:rsidRPr="002F7056" w14:paraId="183D5C75" w14:textId="77777777" w:rsidTr="008761F4">
        <w:trPr>
          <w:trHeight w:val="302"/>
          <w:jc w:val="center"/>
        </w:trPr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C3ADD2" w14:textId="77777777" w:rsidR="00EC40FE" w:rsidRPr="00932743" w:rsidRDefault="00EC40FE" w:rsidP="008761F4">
            <w:pPr>
              <w:spacing w:line="240" w:lineRule="auto"/>
              <w:ind w:firstLine="0"/>
              <w:jc w:val="right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F02EBA" w14:textId="77777777" w:rsidR="00EC40FE" w:rsidRPr="00932743" w:rsidRDefault="00EC40FE" w:rsidP="008761F4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$193.00</w:t>
            </w:r>
          </w:p>
        </w:tc>
      </w:tr>
    </w:tbl>
    <w:p w14:paraId="2320D3E3" w14:textId="77777777" w:rsidR="00EC40FE" w:rsidRDefault="00EC40FE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75FBBD96" w14:textId="77777777" w:rsidR="00D70DC4" w:rsidRDefault="00D70DC4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D0F03A" w14:textId="3975C462" w:rsidR="0088424F" w:rsidRPr="00645ECA" w:rsidRDefault="0088424F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5th Trimester</w:t>
      </w:r>
    </w:p>
    <w:p w14:paraId="6A9C9837" w14:textId="77777777" w:rsidR="0088424F" w:rsidRDefault="0088424F" w:rsidP="0088424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364B27BB" w14:textId="7C3FFCE8" w:rsidR="00EC40FE" w:rsidRPr="00645ECA" w:rsidRDefault="00EC40FE" w:rsidP="0088424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Drug Screen</w:t>
      </w:r>
      <w:r>
        <w:rPr>
          <w:rFonts w:ascii="Crimson Pro" w:hAnsi="Crimson Pro" w:cstheme="majorHAnsi"/>
          <w:sz w:val="22"/>
          <w:szCs w:val="22"/>
          <w:lang w:bidi="en-US"/>
        </w:rPr>
        <w:tab/>
      </w:r>
      <w:proofErr w:type="gramStart"/>
      <w:r>
        <w:rPr>
          <w:rFonts w:ascii="Crimson Pro" w:hAnsi="Crimson Pro" w:cstheme="majorHAnsi"/>
          <w:sz w:val="22"/>
          <w:szCs w:val="22"/>
          <w:lang w:bidi="en-US"/>
        </w:rPr>
        <w:t>…..</w:t>
      </w:r>
      <w:proofErr w:type="gramEnd"/>
      <w:r>
        <w:rPr>
          <w:rFonts w:ascii="Crimson Pro" w:hAnsi="Crimson Pro" w:cstheme="majorHAnsi"/>
          <w:sz w:val="22"/>
          <w:szCs w:val="22"/>
          <w:lang w:bidi="en-US"/>
        </w:rPr>
        <w:t>$60.00</w:t>
      </w:r>
    </w:p>
    <w:p w14:paraId="32F8835B" w14:textId="664D530D" w:rsidR="00EC40FE" w:rsidRPr="00CC5FC7" w:rsidRDefault="001569A6" w:rsidP="00EC40FE">
      <w:pPr>
        <w:tabs>
          <w:tab w:val="left" w:leader="dot" w:pos="8280"/>
          <w:tab w:val="right" w:pos="8640"/>
        </w:tabs>
        <w:spacing w:line="240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Fee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EC40FE" w:rsidRPr="000F7883" w14:paraId="0AE824CF" w14:textId="77777777" w:rsidTr="008761F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1122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1EC04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C40FE" w:rsidRPr="000F7883" w14:paraId="3C2CBD39" w14:textId="77777777" w:rsidTr="008761F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7E84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Liability Insurance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A80D2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$600.00</w:t>
            </w:r>
          </w:p>
        </w:tc>
      </w:tr>
      <w:tr w:rsidR="00EC40FE" w:rsidRPr="000F7883" w14:paraId="2C3EB5AD" w14:textId="77777777" w:rsidTr="008761F4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11BF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Fuel &amp; Maintenance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97E49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$485.00</w:t>
            </w:r>
          </w:p>
        </w:tc>
      </w:tr>
      <w:tr w:rsidR="00EC40FE" w:rsidRPr="000F7883" w14:paraId="4A75F273" w14:textId="77777777" w:rsidTr="008761F4">
        <w:trPr>
          <w:trHeight w:val="288"/>
        </w:trPr>
        <w:tc>
          <w:tcPr>
            <w:tcW w:w="7645" w:type="dxa"/>
            <w:tcBorders>
              <w:top w:val="single" w:sz="4" w:space="0" w:color="auto"/>
            </w:tcBorders>
            <w:vAlign w:val="bottom"/>
            <w:hideMark/>
          </w:tcPr>
          <w:p w14:paraId="7CCC6AB0" w14:textId="77777777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25CEA9" w14:textId="77536EFF" w:rsidR="00EC40FE" w:rsidRPr="000F7883" w:rsidRDefault="00EC40FE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1,</w:t>
            </w:r>
            <w:r w:rsidR="001569A6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08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5.00</w:t>
            </w:r>
          </w:p>
        </w:tc>
      </w:tr>
    </w:tbl>
    <w:p w14:paraId="29E30370" w14:textId="77777777" w:rsidR="00EC40FE" w:rsidRPr="00CC5FC7" w:rsidRDefault="00EC40FE" w:rsidP="00EC40FE">
      <w:pPr>
        <w:tabs>
          <w:tab w:val="right" w:pos="8640"/>
        </w:tabs>
        <w:spacing w:line="240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EC40FE" w:rsidRPr="009F0E03" w14:paraId="0C4A7883" w14:textId="77777777" w:rsidTr="008761F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7BB7B" w14:textId="77777777" w:rsidR="00EC40FE" w:rsidRPr="00C26FB8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FE5B" w14:textId="77777777" w:rsidR="00EC40FE" w:rsidRPr="00C26FB8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A407" w14:textId="77777777" w:rsidR="00EC40FE" w:rsidRPr="00C26FB8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C40FE" w:rsidRPr="009F0E03" w14:paraId="0FC7B26E" w14:textId="77777777" w:rsidTr="008761F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90F0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Entry-Level Driver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241D8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9781680084931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4E2A5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$66.88</w:t>
            </w:r>
          </w:p>
        </w:tc>
      </w:tr>
      <w:tr w:rsidR="00EC40FE" w:rsidRPr="009F0E03" w14:paraId="513BAFBA" w14:textId="77777777" w:rsidTr="008761F4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DB4E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Federal Motor Carrier Safety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E4C20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9781602875944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B4D28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$8.44</w:t>
            </w:r>
          </w:p>
        </w:tc>
      </w:tr>
      <w:tr w:rsidR="00EC40FE" w:rsidRPr="00CC5FC7" w14:paraId="140D4530" w14:textId="77777777" w:rsidTr="008761F4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71B814D4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0F10" w14:textId="77777777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2B101" w14:textId="0D4D8751" w:rsidR="00EC40FE" w:rsidRPr="009F0E03" w:rsidRDefault="00EC40FE" w:rsidP="008761F4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1569A6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75.32</w:t>
            </w:r>
          </w:p>
        </w:tc>
      </w:tr>
    </w:tbl>
    <w:p w14:paraId="33A1A6D8" w14:textId="77777777" w:rsidR="00D70DC4" w:rsidRDefault="00D70DC4" w:rsidP="00EC40FE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4B034E22" w14:textId="5CA0D5F5" w:rsidR="00EC40FE" w:rsidRPr="00645ECA" w:rsidRDefault="00EC40FE" w:rsidP="00EC40FE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  <w:r w:rsidRPr="00645ECA">
        <w:rPr>
          <w:rFonts w:ascii="Crimson Pro" w:hAnsi="Crimson Pro"/>
          <w:sz w:val="22"/>
          <w:szCs w:val="22"/>
          <w:lang w:bidi="en-US"/>
        </w:rPr>
        <w:lastRenderedPageBreak/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EC40FE" w:rsidRPr="00645ECA" w14:paraId="26B83647" w14:textId="77777777" w:rsidTr="008761F4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5334" w14:textId="77777777" w:rsidR="00EC40FE" w:rsidRPr="00645ECA" w:rsidRDefault="00EC40FE" w:rsidP="008761F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DE77" w14:textId="77777777" w:rsidR="00EC40FE" w:rsidRPr="00645ECA" w:rsidRDefault="00EC40FE" w:rsidP="008761F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C40FE" w:rsidRPr="00645ECA" w14:paraId="448E319D" w14:textId="77777777" w:rsidTr="008761F4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6FA5E" w14:textId="77777777" w:rsidR="00EC40FE" w:rsidRPr="00645ECA" w:rsidRDefault="00EC40FE" w:rsidP="008761F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AED Foundation Assessment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FA0F2" w14:textId="77777777" w:rsidR="00EC40FE" w:rsidRPr="00645ECA" w:rsidRDefault="00EC40FE" w:rsidP="008761F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EC40FE" w:rsidRPr="00645ECA" w14:paraId="28FB7786" w14:textId="77777777" w:rsidTr="008761F4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3BBD" w14:textId="77777777" w:rsidR="00EC40FE" w:rsidRPr="00645ECA" w:rsidRDefault="00EC40FE" w:rsidP="008761F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609 Refrigerant License 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841F" w14:textId="77777777" w:rsidR="00EC40FE" w:rsidRPr="00645ECA" w:rsidRDefault="00EC40FE" w:rsidP="008761F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$23.00</w:t>
            </w:r>
          </w:p>
        </w:tc>
      </w:tr>
      <w:tr w:rsidR="00EC40FE" w:rsidRPr="00645ECA" w14:paraId="283E5FC6" w14:textId="77777777" w:rsidTr="008761F4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25167C" w14:textId="77777777" w:rsidR="00EC40FE" w:rsidRPr="00645ECA" w:rsidRDefault="00EC40FE" w:rsidP="008761F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C85D6" w14:textId="77777777" w:rsidR="00EC40FE" w:rsidRPr="00645ECA" w:rsidRDefault="00EC40FE" w:rsidP="008761F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74712" w14:textId="77777777" w:rsidR="00EC40FE" w:rsidRPr="00645ECA" w:rsidRDefault="00EC40FE" w:rsidP="008761F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45ECA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$83.00</w:t>
            </w:r>
          </w:p>
        </w:tc>
      </w:tr>
    </w:tbl>
    <w:p w14:paraId="362A5AD8" w14:textId="77777777" w:rsidR="006B53CB" w:rsidRDefault="006B53CB" w:rsidP="006B53CB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41C3B38" w14:textId="77777777" w:rsidR="00EC40FE" w:rsidRPr="00645ECA" w:rsidRDefault="00EC40FE" w:rsidP="006B53CB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1EBE152" w14:textId="04DE8316" w:rsidR="006B53CB" w:rsidRPr="00645ECA" w:rsidRDefault="006B53CB" w:rsidP="001569A6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5th Trimester Cost</w:t>
      </w:r>
      <w:r w:rsidRPr="00645ECA">
        <w:rPr>
          <w:rFonts w:ascii="Crimson Pro" w:hAnsi="Crimson Pro"/>
          <w:b/>
          <w:bCs/>
          <w:lang w:bidi="en-US"/>
        </w:rPr>
        <w:tab/>
        <w:t>$</w:t>
      </w:r>
      <w:r w:rsidR="001569A6">
        <w:rPr>
          <w:rFonts w:ascii="Crimson Pro" w:hAnsi="Crimson Pro"/>
          <w:b/>
          <w:bCs/>
          <w:lang w:bidi="en-US"/>
        </w:rPr>
        <w:t>2,</w:t>
      </w:r>
      <w:r w:rsidR="00D07303">
        <w:rPr>
          <w:rFonts w:ascii="Crimson Pro" w:hAnsi="Crimson Pro"/>
          <w:b/>
          <w:bCs/>
          <w:lang w:bidi="en-US"/>
        </w:rPr>
        <w:t>790.32</w:t>
      </w:r>
    </w:p>
    <w:p w14:paraId="55BDFBFF" w14:textId="77777777" w:rsidR="0088424F" w:rsidRPr="00645ECA" w:rsidRDefault="0088424F" w:rsidP="0088424F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383377D" w14:textId="77777777" w:rsidR="00D64A31" w:rsidRPr="00645ECA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0A1217F" w14:textId="77777777" w:rsidR="00D17F19" w:rsidRPr="00645ECA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95234AF" w14:textId="00333951" w:rsidR="006B53CB" w:rsidRPr="005B1B92" w:rsidRDefault="00C26FB8" w:rsidP="005B1B92">
      <w:pPr>
        <w:tabs>
          <w:tab w:val="left" w:leader="dot" w:pos="810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45ECA">
        <w:rPr>
          <w:rFonts w:ascii="Crimson Pro" w:hAnsi="Crimson Pro"/>
          <w:b/>
          <w:bCs/>
          <w:lang w:bidi="en-US"/>
        </w:rPr>
        <w:t>Total Program Cost</w:t>
      </w:r>
      <w:r w:rsidRPr="00645ECA">
        <w:rPr>
          <w:rFonts w:ascii="Crimson Pro" w:hAnsi="Crimson Pro"/>
          <w:b/>
          <w:bCs/>
          <w:lang w:bidi="en-US"/>
        </w:rPr>
        <w:tab/>
        <w:t>$</w:t>
      </w:r>
      <w:r w:rsidR="00D70DC4">
        <w:rPr>
          <w:rFonts w:ascii="Crimson Pro" w:hAnsi="Crimson Pro"/>
          <w:b/>
          <w:bCs/>
          <w:lang w:bidi="en-US"/>
        </w:rPr>
        <w:t>18,</w:t>
      </w:r>
      <w:r w:rsidR="00741756">
        <w:rPr>
          <w:rFonts w:ascii="Crimson Pro" w:hAnsi="Crimson Pro"/>
          <w:b/>
          <w:bCs/>
          <w:lang w:bidi="en-US"/>
        </w:rPr>
        <w:t>454.04</w:t>
      </w:r>
    </w:p>
    <w:p w14:paraId="396DCADE" w14:textId="77777777" w:rsidR="000002D7" w:rsidRDefault="000002D7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44FE1664" w14:textId="77777777" w:rsidR="001569A6" w:rsidRDefault="001569A6" w:rsidP="001569A6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8"/>
          <w:szCs w:val="18"/>
          <w:lang w:bidi="en-US"/>
        </w:rPr>
      </w:pPr>
    </w:p>
    <w:p w14:paraId="0439CE1C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2063FC23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6136CB42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149CB356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2B7FF22C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7E4CC8E4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0D27AFCB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1532FE29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0CE8ADC7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473F17AD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6944762A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08529A5D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5423E141" w14:textId="77777777" w:rsid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61CF02D6" w14:textId="77777777" w:rsidR="00D07303" w:rsidRDefault="00D07303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446A2A84" w14:textId="77777777" w:rsidR="00D07303" w:rsidRDefault="00D07303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B09A2C6" w14:textId="77777777" w:rsidR="00D07303" w:rsidRDefault="00D07303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1E03800F" w14:textId="77777777" w:rsidR="00D07303" w:rsidRDefault="00D07303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5286C931" w14:textId="77777777" w:rsidR="00D07303" w:rsidRDefault="00D07303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62ADE5C6" w14:textId="0754928C" w:rsidR="001569A6" w:rsidRP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1569A6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4454C8E7" w14:textId="77777777" w:rsidR="001569A6" w:rsidRP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03AC15F2" w14:textId="77777777" w:rsidR="001569A6" w:rsidRP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1569A6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7BD29816" w14:textId="77777777" w:rsidR="001569A6" w:rsidRPr="001569A6" w:rsidRDefault="001569A6" w:rsidP="001569A6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59218684" w14:textId="77777777" w:rsidR="001569A6" w:rsidRPr="001569A6" w:rsidRDefault="001569A6" w:rsidP="001569A6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1569A6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1569A6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1569A6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76325FF9" w14:textId="77777777" w:rsidR="001569A6" w:rsidRPr="001569A6" w:rsidRDefault="001569A6" w:rsidP="001569A6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1454AEBE" w14:textId="6D3A47CF" w:rsidR="00D07303" w:rsidRPr="00D70DC4" w:rsidRDefault="001569A6" w:rsidP="00D70DC4">
      <w:pPr>
        <w:spacing w:after="82" w:line="259" w:lineRule="auto"/>
        <w:ind w:firstLine="0"/>
        <w:rPr>
          <w:rFonts w:ascii="Crimson Pro" w:hAnsi="Crimson Pro"/>
          <w:sz w:val="20"/>
          <w:szCs w:val="20"/>
        </w:rPr>
      </w:pPr>
      <w:r w:rsidRPr="001569A6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1569A6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1569A6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Institution.</w:t>
      </w:r>
    </w:p>
    <w:p w14:paraId="6D8DAA3E" w14:textId="0990D554" w:rsidR="00C26FB8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645ECA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1569A6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1569A6">
        <w:rPr>
          <w:rFonts w:ascii="Crimson Pro" w:hAnsi="Crimson Pro"/>
          <w:b/>
          <w:bCs/>
          <w:sz w:val="20"/>
          <w:szCs w:val="20"/>
        </w:rPr>
        <w:t>1</w:t>
      </w:r>
      <w:r w:rsidRPr="001569A6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569A6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569A6" w14:paraId="05900594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569A6" w14:paraId="1B24400C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381B47F3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569A6" w14:paraId="11335991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78637C81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2C620FD9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106B7CCE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12</w:t>
            </w:r>
          </w:p>
        </w:tc>
      </w:tr>
      <w:tr w:rsidR="00C26FB8" w:rsidRPr="001569A6" w14:paraId="5BF55D0E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611F2771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3D2F0D03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37C50F7D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569A6" w14:paraId="3AE594B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2794C029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121CEE38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1CC40D90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569A6" w14:paraId="39459E35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07FB0B86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7C171361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Shop and Service Techniques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78F2AA8A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130</w:t>
            </w:r>
          </w:p>
        </w:tc>
      </w:tr>
      <w:tr w:rsidR="00C26FB8" w:rsidRPr="001569A6" w14:paraId="33E1A1B2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4F113D57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47772655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Preventative Maintenance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60C42AA8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129</w:t>
            </w:r>
          </w:p>
        </w:tc>
      </w:tr>
      <w:tr w:rsidR="00C26FB8" w:rsidRPr="001569A6" w14:paraId="513E6B13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02C28427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0F0F66BF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Basic Service Information Systems and OEM Software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404B2049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75</w:t>
            </w:r>
          </w:p>
        </w:tc>
      </w:tr>
      <w:tr w:rsidR="00485CB3" w:rsidRPr="001569A6" w14:paraId="341BE62D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18DA" w14:textId="06A4049B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2177" w14:textId="0937A01F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Intro to Service Report Writing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8388" w14:textId="4E4586D9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569A6" w14:paraId="55657DF8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569A6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569A6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569A6" w14:paraId="78F07185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1569A6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55113B33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Preventative Maintenance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1569A6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1569A6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569A6">
        <w:rPr>
          <w:rFonts w:ascii="Crimson Pro" w:hAnsi="Crimson Pro"/>
          <w:b/>
          <w:bCs/>
          <w:sz w:val="20"/>
          <w:szCs w:val="20"/>
        </w:rPr>
        <w:t>2</w:t>
      </w:r>
      <w:r w:rsidRPr="001569A6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569A6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1569A6" w14:paraId="60EFEFC7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1569A6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569A6" w14:paraId="18DFCBB1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1C1F39FF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569A6" w14:paraId="4F0B090A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59F8CF35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1CF7D280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Basic Electricity/ Electronics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4FC8DB46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206</w:t>
            </w:r>
          </w:p>
        </w:tc>
      </w:tr>
      <w:tr w:rsidR="00485CB3" w:rsidRPr="001569A6" w14:paraId="57E80643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4D90" w14:textId="034A2A35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8785" w14:textId="7D498847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Electronics Troubleshooting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DCF9" w14:textId="2363E39F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180</w:t>
            </w:r>
          </w:p>
        </w:tc>
      </w:tr>
      <w:tr w:rsidR="00485CB3" w:rsidRPr="001569A6" w14:paraId="31B634A5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119E" w14:textId="2F8F00D4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92BE" w14:textId="51DA98D5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Service Report Writing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73A3" w14:textId="48551CBD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1569A6" w14:paraId="3F3559B6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5F11D68C" w:rsidR="00C26FB8" w:rsidRPr="001569A6" w:rsidRDefault="00C26FB8" w:rsidP="00485CB3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1569A6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569A6" w14:paraId="5B6B7DB6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1569A6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249740D4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Basic Service Apprentice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1569A6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1569A6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569A6">
        <w:rPr>
          <w:rFonts w:ascii="Crimson Pro" w:hAnsi="Crimson Pro"/>
          <w:b/>
          <w:bCs/>
          <w:sz w:val="20"/>
          <w:szCs w:val="20"/>
        </w:rPr>
        <w:t>3</w:t>
      </w:r>
      <w:r w:rsidRPr="001569A6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1569A6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569A6" w14:paraId="7043E74D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569A6" w14:paraId="2F87A328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2FD55FFA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569A6" w14:paraId="47871E8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02F2F9F6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4506E489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Diesel Engine Operation and Subsystem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737785EA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306</w:t>
            </w:r>
          </w:p>
        </w:tc>
      </w:tr>
      <w:tr w:rsidR="00C26FB8" w:rsidRPr="001569A6" w14:paraId="66ACE3BA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606BB53E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04AA602A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Engine Electronic Control and Emissions System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241A00D2" w:rsidR="00C26FB8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485CB3" w:rsidRPr="001569A6" w14:paraId="4A1E43BB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A9DC" w14:textId="3CE7E7E5" w:rsidR="00485CB3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60B" w14:textId="353242B5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Service Report Writing Advanced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70F" w14:textId="165A6957" w:rsidR="00485CB3" w:rsidRPr="001569A6" w:rsidRDefault="0000772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20</w:t>
            </w:r>
          </w:p>
        </w:tc>
      </w:tr>
      <w:tr w:rsidR="00C26FB8" w:rsidRPr="001569A6" w14:paraId="7A8C78E0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1569A6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569A6" w14:paraId="3BBAAAFA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1569A6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6FFE4079" w:rsidR="00C26FB8" w:rsidRPr="001569A6" w:rsidRDefault="00485CB3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Diesel Engine Apprentice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1569A6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0"/>
    <w:p w14:paraId="30184DA9" w14:textId="5A1D702C" w:rsidR="00C46FED" w:rsidRPr="001569A6" w:rsidRDefault="00C46FED" w:rsidP="00C46FED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569A6">
        <w:rPr>
          <w:rFonts w:ascii="Crimson Pro" w:hAnsi="Crimson Pro"/>
          <w:b/>
          <w:bCs/>
          <w:sz w:val="20"/>
          <w:szCs w:val="20"/>
        </w:rPr>
        <w:t>4th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46FED" w:rsidRPr="001569A6" w14:paraId="2F9CB7D8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0797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F25D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B0B3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46FED" w:rsidRPr="001569A6" w14:paraId="3288DEFB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93D7" w14:textId="364098C9" w:rsidR="00C46FED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65B0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EED2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46FED" w:rsidRPr="001569A6" w14:paraId="7CC5902E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2437" w14:textId="228E3B89" w:rsidR="00C46FED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346F" w14:textId="1F1FDA3D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Hydraulic/Hydrostatic Systems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A17" w14:textId="0ACC99AD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182</w:t>
            </w:r>
          </w:p>
        </w:tc>
      </w:tr>
      <w:tr w:rsidR="00C46FED" w:rsidRPr="001569A6" w14:paraId="2659AB6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2E05" w14:textId="09949C90" w:rsidR="00C46FED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52A8" w14:textId="2CCB32E2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 xml:space="preserve">Suspensions and Steering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AC87" w14:textId="00AA8B93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112</w:t>
            </w:r>
          </w:p>
        </w:tc>
      </w:tr>
      <w:tr w:rsidR="00C46FED" w:rsidRPr="001569A6" w14:paraId="63B4A608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9211" w14:textId="39E9B0A0" w:rsidR="00C46FED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757D" w14:textId="004FDDCF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 xml:space="preserve">Mining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F1B0" w14:textId="3F9E190E" w:rsidR="00C46FED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32</w:t>
            </w:r>
          </w:p>
        </w:tc>
      </w:tr>
      <w:tr w:rsidR="00485CB3" w:rsidRPr="001569A6" w14:paraId="152B3E9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0AE" w14:textId="14B97E60" w:rsidR="00485CB3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4040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676D" w14:textId="76540819" w:rsidR="00485CB3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Brakes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8FE0" w14:textId="4542B687" w:rsidR="00485CB3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46FED" w:rsidRPr="001569A6" w14:paraId="67252FBF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4F23" w14:textId="77777777" w:rsidR="00C46FED" w:rsidRPr="001569A6" w:rsidRDefault="00C46FED" w:rsidP="00AB4421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A4F6" w14:textId="77777777" w:rsidR="00C46FED" w:rsidRPr="001569A6" w:rsidRDefault="00C46FED" w:rsidP="00AB4421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7ADC" w14:textId="77777777" w:rsidR="00C46FED" w:rsidRPr="001569A6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46FED" w:rsidRPr="001569A6" w14:paraId="0D7090F1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ACD3" w14:textId="77777777" w:rsidR="00C46FED" w:rsidRPr="001569A6" w:rsidRDefault="00C46FED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C67D" w14:textId="2914AD1E" w:rsidR="00C46FED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Heavy Equipment Assistant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66DB" w14:textId="77777777" w:rsidR="00C46FED" w:rsidRPr="001569A6" w:rsidRDefault="00C46FED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797AEA9C" w14:textId="03B38954" w:rsidR="00C24310" w:rsidRPr="001569A6" w:rsidRDefault="00C24310" w:rsidP="00C2431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569A6">
        <w:rPr>
          <w:rFonts w:ascii="Crimson Pro" w:hAnsi="Crimson Pro"/>
          <w:b/>
          <w:bCs/>
          <w:sz w:val="20"/>
          <w:szCs w:val="20"/>
        </w:rPr>
        <w:t>5th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4310" w:rsidRPr="001569A6" w14:paraId="299B32A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58E8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AE66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4B1C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4310" w:rsidRPr="001569A6" w14:paraId="52F95639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4DCB" w14:textId="53AE5416" w:rsidR="00C24310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0005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3AC4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38C3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4310" w:rsidRPr="001569A6" w14:paraId="231ABD05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AA30" w14:textId="49C595C2" w:rsidR="00C24310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5010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D958" w14:textId="53B7488A" w:rsidR="00C24310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CDL Licensing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B9A4" w14:textId="5CC9296A" w:rsidR="00C24310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156</w:t>
            </w:r>
          </w:p>
        </w:tc>
      </w:tr>
      <w:tr w:rsidR="00C24310" w:rsidRPr="001569A6" w14:paraId="3C569D0C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26A2" w14:textId="54A6132A" w:rsidR="00C24310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5020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E912" w14:textId="4B14C67A" w:rsidR="00C24310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Power Trains/Drive Lines/Undercarriage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37AC" w14:textId="3E74DF31" w:rsidR="00C24310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190</w:t>
            </w:r>
          </w:p>
        </w:tc>
      </w:tr>
      <w:tr w:rsidR="00485CB3" w:rsidRPr="001569A6" w14:paraId="4E8F785D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158D" w14:textId="2F72D6B3" w:rsidR="00485CB3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HEST 5030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C893" w14:textId="23DDAEA0" w:rsidR="00485CB3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Heating, Ventilation, and Air Conditioning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56BD" w14:textId="23D6CCE0" w:rsidR="00485CB3" w:rsidRPr="001569A6" w:rsidRDefault="0000772E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C24310" w:rsidRPr="001569A6" w14:paraId="6604EFC5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0A5E" w14:textId="77777777" w:rsidR="00C24310" w:rsidRPr="001569A6" w:rsidRDefault="00C24310" w:rsidP="00AB4421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7BE2" w14:textId="77777777" w:rsidR="00C24310" w:rsidRPr="001569A6" w:rsidRDefault="00C24310" w:rsidP="00AB4421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6EBC" w14:textId="77777777" w:rsidR="00C24310" w:rsidRPr="001569A6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569A6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4310" w:rsidRPr="001569A6" w14:paraId="040D6C64" w14:textId="77777777" w:rsidTr="001569A6">
        <w:trPr>
          <w:trHeight w:val="21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1B9" w14:textId="77777777" w:rsidR="00C24310" w:rsidRPr="001569A6" w:rsidRDefault="00C24310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1B65" w14:textId="78049162" w:rsidR="00C24310" w:rsidRPr="001569A6" w:rsidRDefault="00485CB3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1569A6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Heavy Equipment Service Technician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CED5" w14:textId="77777777" w:rsidR="00C24310" w:rsidRPr="001569A6" w:rsidRDefault="00C24310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6965DE02" w14:textId="77777777" w:rsidR="005B1B92" w:rsidRPr="00645ECA" w:rsidRDefault="005B1B92" w:rsidP="0000772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8"/>
          <w:szCs w:val="18"/>
          <w:lang w:bidi="en-US"/>
        </w:rPr>
      </w:pPr>
    </w:p>
    <w:sectPr w:rsidR="005B1B92" w:rsidRPr="00645ECA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F3CA" w14:textId="77777777" w:rsidR="00910F09" w:rsidRDefault="00910F09" w:rsidP="0009778D">
      <w:pPr>
        <w:spacing w:line="240" w:lineRule="auto"/>
      </w:pPr>
      <w:r>
        <w:separator/>
      </w:r>
    </w:p>
  </w:endnote>
  <w:endnote w:type="continuationSeparator" w:id="0">
    <w:p w14:paraId="1C4ADD64" w14:textId="77777777" w:rsidR="00910F09" w:rsidRDefault="00910F09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2E7E" w14:textId="77777777" w:rsidR="00910F09" w:rsidRDefault="00910F09" w:rsidP="0009778D">
      <w:pPr>
        <w:spacing w:line="240" w:lineRule="auto"/>
      </w:pPr>
      <w:r>
        <w:separator/>
      </w:r>
    </w:p>
  </w:footnote>
  <w:footnote w:type="continuationSeparator" w:id="0">
    <w:p w14:paraId="1E8EC84C" w14:textId="77777777" w:rsidR="00910F09" w:rsidRDefault="00910F09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02E7AEE9" w:rsidR="00644B47" w:rsidRDefault="00A03FA1" w:rsidP="002A7B3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39B9A96C">
          <wp:simplePos x="0" y="0"/>
          <wp:positionH relativeFrom="margin">
            <wp:posOffset>-985652</wp:posOffset>
          </wp:positionH>
          <wp:positionV relativeFrom="page">
            <wp:posOffset>-58783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82B52" w14:textId="77777777" w:rsidR="00485CB3" w:rsidRDefault="00485CB3" w:rsidP="00C46FED">
    <w:pPr>
      <w:pStyle w:val="Heading1"/>
      <w:rPr>
        <w:caps w:val="0"/>
      </w:rPr>
    </w:pPr>
    <w:r>
      <w:rPr>
        <w:caps w:val="0"/>
      </w:rPr>
      <w:t xml:space="preserve">HEAVY EQUIPMENT </w:t>
    </w:r>
  </w:p>
  <w:p w14:paraId="665087FD" w14:textId="76BC93CA" w:rsidR="0009778D" w:rsidRPr="00485CB3" w:rsidRDefault="00485CB3" w:rsidP="00485CB3">
    <w:pPr>
      <w:pStyle w:val="Heading1"/>
      <w:rPr>
        <w:caps w:val="0"/>
      </w:rPr>
    </w:pPr>
    <w:r>
      <w:rPr>
        <w:caps w:val="0"/>
      </w:rPr>
      <w:t>SERVICE TECHNICIAN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002D7"/>
    <w:rsid w:val="0000772E"/>
    <w:rsid w:val="00011D47"/>
    <w:rsid w:val="000278E0"/>
    <w:rsid w:val="0004060C"/>
    <w:rsid w:val="000423D6"/>
    <w:rsid w:val="00054C0E"/>
    <w:rsid w:val="0009778D"/>
    <w:rsid w:val="000A0F52"/>
    <w:rsid w:val="000D07B4"/>
    <w:rsid w:val="000D5CAF"/>
    <w:rsid w:val="000F12F5"/>
    <w:rsid w:val="00120B7C"/>
    <w:rsid w:val="00134590"/>
    <w:rsid w:val="001569A6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A53A0"/>
    <w:rsid w:val="002A7B32"/>
    <w:rsid w:val="002C414C"/>
    <w:rsid w:val="0032247E"/>
    <w:rsid w:val="00334F74"/>
    <w:rsid w:val="0033571A"/>
    <w:rsid w:val="003577A1"/>
    <w:rsid w:val="00391AD4"/>
    <w:rsid w:val="003A3695"/>
    <w:rsid w:val="00417270"/>
    <w:rsid w:val="00423966"/>
    <w:rsid w:val="00435BFD"/>
    <w:rsid w:val="00436E0D"/>
    <w:rsid w:val="0044762D"/>
    <w:rsid w:val="004544C2"/>
    <w:rsid w:val="00465F03"/>
    <w:rsid w:val="00485CB3"/>
    <w:rsid w:val="004A2B42"/>
    <w:rsid w:val="004B3429"/>
    <w:rsid w:val="004F4221"/>
    <w:rsid w:val="005113C5"/>
    <w:rsid w:val="005229F5"/>
    <w:rsid w:val="005777F8"/>
    <w:rsid w:val="00583BEA"/>
    <w:rsid w:val="005A0AA4"/>
    <w:rsid w:val="005A30D9"/>
    <w:rsid w:val="005A5EB6"/>
    <w:rsid w:val="005B1B92"/>
    <w:rsid w:val="005B2DC5"/>
    <w:rsid w:val="00603456"/>
    <w:rsid w:val="00603C64"/>
    <w:rsid w:val="00644B47"/>
    <w:rsid w:val="00645ECA"/>
    <w:rsid w:val="006546BE"/>
    <w:rsid w:val="00664C5A"/>
    <w:rsid w:val="006B53CB"/>
    <w:rsid w:val="006B5FB4"/>
    <w:rsid w:val="006C04E3"/>
    <w:rsid w:val="006C4130"/>
    <w:rsid w:val="006E0B8C"/>
    <w:rsid w:val="006E298E"/>
    <w:rsid w:val="006F5DEE"/>
    <w:rsid w:val="006F741F"/>
    <w:rsid w:val="007316BF"/>
    <w:rsid w:val="0074000D"/>
    <w:rsid w:val="00741756"/>
    <w:rsid w:val="00753613"/>
    <w:rsid w:val="007929DD"/>
    <w:rsid w:val="007A4F82"/>
    <w:rsid w:val="007A73CA"/>
    <w:rsid w:val="007B5BAF"/>
    <w:rsid w:val="007C6DB2"/>
    <w:rsid w:val="007E4869"/>
    <w:rsid w:val="0080100B"/>
    <w:rsid w:val="008063B1"/>
    <w:rsid w:val="00851C99"/>
    <w:rsid w:val="00875A11"/>
    <w:rsid w:val="0088424F"/>
    <w:rsid w:val="00892615"/>
    <w:rsid w:val="00895A9B"/>
    <w:rsid w:val="00896C22"/>
    <w:rsid w:val="008976CF"/>
    <w:rsid w:val="008B0C69"/>
    <w:rsid w:val="008E3E24"/>
    <w:rsid w:val="008F19E6"/>
    <w:rsid w:val="00900868"/>
    <w:rsid w:val="0090622A"/>
    <w:rsid w:val="00910F09"/>
    <w:rsid w:val="00920E9D"/>
    <w:rsid w:val="00937AB3"/>
    <w:rsid w:val="00940229"/>
    <w:rsid w:val="00960198"/>
    <w:rsid w:val="009C7960"/>
    <w:rsid w:val="009F0E03"/>
    <w:rsid w:val="00A0109F"/>
    <w:rsid w:val="00A03FA1"/>
    <w:rsid w:val="00A1485F"/>
    <w:rsid w:val="00A20C3D"/>
    <w:rsid w:val="00A22901"/>
    <w:rsid w:val="00A34694"/>
    <w:rsid w:val="00A42DC4"/>
    <w:rsid w:val="00A66ECD"/>
    <w:rsid w:val="00A81100"/>
    <w:rsid w:val="00AD6ED7"/>
    <w:rsid w:val="00AF7B67"/>
    <w:rsid w:val="00B0089B"/>
    <w:rsid w:val="00B06AE7"/>
    <w:rsid w:val="00B1581A"/>
    <w:rsid w:val="00B26AB3"/>
    <w:rsid w:val="00B65D39"/>
    <w:rsid w:val="00B962BD"/>
    <w:rsid w:val="00BC6B01"/>
    <w:rsid w:val="00C06EB7"/>
    <w:rsid w:val="00C24310"/>
    <w:rsid w:val="00C26FB8"/>
    <w:rsid w:val="00C316B5"/>
    <w:rsid w:val="00C46FED"/>
    <w:rsid w:val="00C535AB"/>
    <w:rsid w:val="00C61AFA"/>
    <w:rsid w:val="00C700D5"/>
    <w:rsid w:val="00C92604"/>
    <w:rsid w:val="00C94262"/>
    <w:rsid w:val="00CA58E3"/>
    <w:rsid w:val="00CA65C3"/>
    <w:rsid w:val="00CB129C"/>
    <w:rsid w:val="00CC5FC7"/>
    <w:rsid w:val="00D07303"/>
    <w:rsid w:val="00D17F19"/>
    <w:rsid w:val="00D325A2"/>
    <w:rsid w:val="00D40387"/>
    <w:rsid w:val="00D55CE5"/>
    <w:rsid w:val="00D6465D"/>
    <w:rsid w:val="00D64A31"/>
    <w:rsid w:val="00D70DC4"/>
    <w:rsid w:val="00D80D7E"/>
    <w:rsid w:val="00D86EDE"/>
    <w:rsid w:val="00D907B4"/>
    <w:rsid w:val="00D95984"/>
    <w:rsid w:val="00E01347"/>
    <w:rsid w:val="00E771EC"/>
    <w:rsid w:val="00E87786"/>
    <w:rsid w:val="00E91D61"/>
    <w:rsid w:val="00EA3398"/>
    <w:rsid w:val="00EC40FE"/>
    <w:rsid w:val="00ED5744"/>
    <w:rsid w:val="00F42EB5"/>
    <w:rsid w:val="00FC1D00"/>
    <w:rsid w:val="00FC41E9"/>
    <w:rsid w:val="00FD3588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9</cp:revision>
  <cp:lastPrinted>2025-07-09T17:45:00Z</cp:lastPrinted>
  <dcterms:created xsi:type="dcterms:W3CDTF">2025-06-10T13:04:00Z</dcterms:created>
  <dcterms:modified xsi:type="dcterms:W3CDTF">2025-07-09T17:49:00Z</dcterms:modified>
</cp:coreProperties>
</file>